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3715547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E13FB3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535DE" w:rsidRPr="005535DE">
        <w:rPr>
          <w:rFonts w:ascii="Arial" w:hAnsi="Arial" w:cs="Arial"/>
          <w:b/>
          <w:bCs/>
          <w:i/>
          <w:sz w:val="28"/>
          <w:szCs w:val="24"/>
        </w:rPr>
        <w:t>S2-2406168</w:t>
      </w:r>
    </w:p>
    <w:p w14:paraId="75D28298" w14:textId="34863F9D" w:rsidR="00463675" w:rsidRPr="000F4E43" w:rsidRDefault="009A4B2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A55641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</w:t>
      </w:r>
      <w:r w:rsidR="00704975">
        <w:rPr>
          <w:rFonts w:ascii="Arial" w:eastAsia="Arial Unicode MS" w:hAnsi="Arial" w:cs="Arial" w:hint="eastAsia"/>
          <w:b/>
          <w:bCs/>
          <w:sz w:val="24"/>
          <w:lang w:eastAsia="zh-CN"/>
        </w:rPr>
        <w:t>orea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A5564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A55641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A55641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090007" w:rsidRPr="00090007">
        <w:rPr>
          <w:rFonts w:ascii="Arial" w:hAnsi="Arial" w:cs="Arial"/>
          <w:b/>
          <w:bCs/>
          <w:color w:val="0000FF"/>
        </w:rPr>
        <w:t>2404700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90007" w:rsidRDefault="00463675">
      <w:pPr>
        <w:rPr>
          <w:rFonts w:ascii="Arial" w:hAnsi="Arial" w:cs="Arial"/>
        </w:rPr>
      </w:pPr>
    </w:p>
    <w:p w14:paraId="2D7BA580" w14:textId="6A7A7C9F" w:rsidR="00463675" w:rsidRPr="00943040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proofErr w:type="spellStart"/>
      <w:r w:rsidRPr="00943040">
        <w:rPr>
          <w:color w:val="000000"/>
        </w:rPr>
        <w:t>LS</w:t>
      </w:r>
      <w:r w:rsidR="00B1794E" w:rsidRPr="00943040">
        <w:rPr>
          <w:color w:val="000000"/>
        </w:rPr>
        <w:t>Out</w:t>
      </w:r>
      <w:proofErr w:type="spellEnd"/>
      <w:r w:rsidR="00B1794E" w:rsidRPr="00943040">
        <w:rPr>
          <w:color w:val="000000"/>
        </w:rPr>
        <w:t xml:space="preserve"> to SA3 for evaluation on security aspects related to simpl</w:t>
      </w:r>
      <w:r w:rsidR="008D69FB">
        <w:rPr>
          <w:color w:val="000000"/>
        </w:rPr>
        <w:t>if</w:t>
      </w:r>
      <w:r w:rsidR="00B1794E" w:rsidRPr="00943040">
        <w:rPr>
          <w:color w:val="000000"/>
        </w:rPr>
        <w:t xml:space="preserve">ying </w:t>
      </w:r>
      <w:r w:rsidR="0022019A" w:rsidRPr="00943040">
        <w:rPr>
          <w:color w:val="000000"/>
        </w:rPr>
        <w:t>non-3GPP</w:t>
      </w:r>
      <w:r w:rsidR="0022019A" w:rsidRPr="00943040">
        <w:t xml:space="preserve"> </w:t>
      </w:r>
      <w:r w:rsidR="0022019A" w:rsidRPr="00943040">
        <w:rPr>
          <w:color w:val="000000"/>
        </w:rPr>
        <w:t>access in ATSSS_Ph4</w:t>
      </w:r>
    </w:p>
    <w:p w14:paraId="7B88FDC2" w14:textId="62842985" w:rsidR="00463675" w:rsidRPr="00943040" w:rsidRDefault="00463675" w:rsidP="000F4E43">
      <w:pPr>
        <w:pStyle w:val="af"/>
      </w:pPr>
      <w:r w:rsidRPr="00943040">
        <w:t>Response to:</w:t>
      </w:r>
      <w:r w:rsidRPr="00943040">
        <w:tab/>
      </w:r>
    </w:p>
    <w:p w14:paraId="517BE8A5" w14:textId="724BC9C6" w:rsidR="00463675" w:rsidRPr="00943040" w:rsidRDefault="00463675" w:rsidP="000F4E43">
      <w:pPr>
        <w:pStyle w:val="af"/>
      </w:pPr>
      <w:r w:rsidRPr="00943040">
        <w:t>Release:</w:t>
      </w:r>
      <w:r w:rsidRPr="00943040">
        <w:tab/>
      </w:r>
      <w:r w:rsidRPr="00943040">
        <w:rPr>
          <w:color w:val="000000"/>
        </w:rPr>
        <w:t xml:space="preserve">Release </w:t>
      </w:r>
      <w:r w:rsidR="00B1794E" w:rsidRPr="00943040">
        <w:rPr>
          <w:color w:val="000000"/>
        </w:rPr>
        <w:t>19</w:t>
      </w:r>
    </w:p>
    <w:p w14:paraId="1998F4CF" w14:textId="51C87586" w:rsidR="00463675" w:rsidRPr="00943040" w:rsidRDefault="00463675" w:rsidP="000F4E43">
      <w:pPr>
        <w:pStyle w:val="af"/>
      </w:pPr>
      <w:r w:rsidRPr="00943040">
        <w:t>Work Item:</w:t>
      </w:r>
      <w:r w:rsidRPr="00943040">
        <w:tab/>
      </w:r>
      <w:r w:rsidR="00E03CB8" w:rsidRPr="00943040">
        <w:rPr>
          <w:color w:val="000000"/>
        </w:rPr>
        <w:t>FS_MASSS</w:t>
      </w:r>
    </w:p>
    <w:p w14:paraId="1BF46E23" w14:textId="77777777" w:rsidR="00463675" w:rsidRPr="0094304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943040" w:rsidRDefault="00463675" w:rsidP="000F4E43">
      <w:pPr>
        <w:pStyle w:val="Source"/>
      </w:pPr>
      <w:r w:rsidRPr="00943040">
        <w:t>Source:</w:t>
      </w:r>
      <w:r w:rsidRPr="00943040">
        <w:tab/>
      </w:r>
      <w:r w:rsidR="0000385D" w:rsidRPr="00943040">
        <w:rPr>
          <w:b w:val="0"/>
          <w:color w:val="FF0000"/>
        </w:rPr>
        <w:t>[Huawei to be]</w:t>
      </w:r>
      <w:r w:rsidR="000534DD" w:rsidRPr="00943040">
        <w:rPr>
          <w:b w:val="0"/>
          <w:color w:val="FF0000"/>
        </w:rPr>
        <w:t xml:space="preserve"> </w:t>
      </w:r>
      <w:r w:rsidR="00C55D6B" w:rsidRPr="00943040">
        <w:rPr>
          <w:b w:val="0"/>
        </w:rPr>
        <w:t>SA</w:t>
      </w:r>
      <w:r w:rsidR="00C831C8" w:rsidRPr="00943040">
        <w:rPr>
          <w:b w:val="0"/>
        </w:rPr>
        <w:t>2</w:t>
      </w:r>
    </w:p>
    <w:p w14:paraId="15466A3C" w14:textId="60A623BE" w:rsidR="00463675" w:rsidRPr="00600780" w:rsidRDefault="00463675" w:rsidP="000F4E43">
      <w:pPr>
        <w:pStyle w:val="Source"/>
      </w:pPr>
      <w:r w:rsidRPr="00943040">
        <w:t>To:</w:t>
      </w:r>
      <w:r w:rsidRPr="00943040">
        <w:tab/>
      </w:r>
      <w:r w:rsidR="00324937" w:rsidRPr="00943040">
        <w:rPr>
          <w:b w:val="0"/>
        </w:rPr>
        <w:t>SA</w:t>
      </w:r>
      <w:r w:rsidR="00F71E0F" w:rsidRPr="00943040">
        <w:rPr>
          <w:b w:val="0"/>
        </w:rPr>
        <w:t>3</w:t>
      </w:r>
    </w:p>
    <w:p w14:paraId="49663239" w14:textId="43154FE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4B230E7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1052B1">
        <w:rPr>
          <w:bCs/>
        </w:rPr>
        <w:t>Yishan</w:t>
      </w:r>
      <w:proofErr w:type="spellEnd"/>
      <w:r w:rsidR="001052B1">
        <w:rPr>
          <w:bCs/>
        </w:rPr>
        <w:t xml:space="preserve"> Xu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764C0CC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052B1">
        <w:rPr>
          <w:bCs/>
          <w:color w:val="0000FF"/>
        </w:rPr>
        <w:t>xuyishan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1052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18FA4F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1E90F2F0" w:rsidR="00463675" w:rsidRPr="000A1CCB" w:rsidRDefault="00AE3C6A" w:rsidP="00AE3C6A">
      <w:pPr>
        <w:rPr>
          <w:rFonts w:ascii="Arial" w:hAnsi="Arial" w:cs="Arial"/>
        </w:rPr>
      </w:pPr>
      <w:r w:rsidRPr="000A1CCB">
        <w:rPr>
          <w:rFonts w:ascii="Arial" w:hAnsi="Arial" w:cs="Arial"/>
        </w:rPr>
        <w:t>In R19 FS_MASSS, Key Issue #2.2 was proposed to study how to simplify the network operation over non-3GPP access, without compromising the security of the 5G network.</w:t>
      </w:r>
    </w:p>
    <w:p w14:paraId="39C4A5BF" w14:textId="481771F1" w:rsidR="00980763" w:rsidRPr="00673F1E" w:rsidRDefault="00980763" w:rsidP="00AE3C6A">
      <w:pPr>
        <w:rPr>
          <w:rFonts w:ascii="Arial" w:hAnsi="Arial" w:cs="Arial"/>
        </w:rPr>
      </w:pPr>
    </w:p>
    <w:p w14:paraId="5E33FEA3" w14:textId="49472C7D" w:rsidR="008C6FD8" w:rsidRDefault="00980763" w:rsidP="00AE3C6A">
      <w:pPr>
        <w:rPr>
          <w:rFonts w:ascii="Arial" w:hAnsi="Arial" w:cs="Arial"/>
          <w:lang w:eastAsia="zh-CN"/>
        </w:rPr>
      </w:pPr>
      <w:r w:rsidRPr="000A1CCB">
        <w:rPr>
          <w:rFonts w:ascii="Arial" w:hAnsi="Arial" w:cs="Arial" w:hint="eastAsia"/>
          <w:lang w:eastAsia="zh-CN"/>
        </w:rPr>
        <w:t>C</w:t>
      </w:r>
      <w:r w:rsidRPr="000A1CCB">
        <w:rPr>
          <w:rFonts w:ascii="Arial" w:hAnsi="Arial" w:cs="Arial"/>
          <w:lang w:eastAsia="zh-CN"/>
        </w:rPr>
        <w:t xml:space="preserve">urrently, </w:t>
      </w:r>
      <w:r w:rsidR="001F040C">
        <w:rPr>
          <w:rFonts w:ascii="Arial" w:hAnsi="Arial" w:cs="Arial"/>
          <w:lang w:eastAsia="zh-CN"/>
        </w:rPr>
        <w:t>several</w:t>
      </w:r>
      <w:r w:rsidRPr="000A1CCB">
        <w:rPr>
          <w:rFonts w:ascii="Arial" w:hAnsi="Arial" w:cs="Arial"/>
          <w:lang w:eastAsia="zh-CN"/>
        </w:rPr>
        <w:t xml:space="preserve"> solutions</w:t>
      </w:r>
      <w:r w:rsidR="001F040C">
        <w:rPr>
          <w:rFonts w:ascii="Arial" w:hAnsi="Arial" w:cs="Arial"/>
          <w:lang w:eastAsia="zh-CN"/>
        </w:rPr>
        <w:t xml:space="preserve"> have been</w:t>
      </w:r>
      <w:r w:rsidRPr="000A1CCB">
        <w:rPr>
          <w:rFonts w:ascii="Arial" w:hAnsi="Arial" w:cs="Arial"/>
          <w:lang w:eastAsia="zh-CN"/>
        </w:rPr>
        <w:t xml:space="preserve"> proposed to solve this Key Issue. Among these solutions, </w:t>
      </w:r>
      <w:r w:rsidR="008B21FD">
        <w:rPr>
          <w:rFonts w:ascii="Arial" w:hAnsi="Arial" w:cs="Arial"/>
          <w:lang w:eastAsia="zh-CN"/>
        </w:rPr>
        <w:t xml:space="preserve">some are proposed to remove </w:t>
      </w:r>
      <w:r w:rsidR="00961D52">
        <w:rPr>
          <w:rFonts w:ascii="Arial" w:hAnsi="Arial" w:cs="Arial"/>
          <w:lang w:eastAsia="zh-CN"/>
        </w:rPr>
        <w:t xml:space="preserve">both </w:t>
      </w:r>
      <w:r w:rsidRPr="000A1CCB">
        <w:rPr>
          <w:rFonts w:ascii="Arial" w:hAnsi="Arial" w:cs="Arial"/>
          <w:lang w:eastAsia="zh-CN"/>
        </w:rPr>
        <w:t>N3IWF and TNGF</w:t>
      </w:r>
      <w:r w:rsidR="00961D52">
        <w:rPr>
          <w:rFonts w:ascii="Arial" w:hAnsi="Arial" w:cs="Arial"/>
          <w:lang w:eastAsia="zh-CN"/>
        </w:rPr>
        <w:t xml:space="preserve"> to</w:t>
      </w:r>
      <w:r w:rsidRPr="000A1CCB">
        <w:rPr>
          <w:rFonts w:ascii="Arial" w:hAnsi="Arial" w:cs="Arial"/>
          <w:lang w:eastAsia="zh-CN"/>
        </w:rPr>
        <w:t xml:space="preserve"> enable the UE to establish </w:t>
      </w:r>
      <w:r w:rsidR="00956366">
        <w:rPr>
          <w:rFonts w:ascii="Arial" w:hAnsi="Arial" w:cs="Arial"/>
          <w:lang w:eastAsia="zh-CN"/>
        </w:rPr>
        <w:t xml:space="preserve">a </w:t>
      </w:r>
      <w:r w:rsidRPr="000A1CCB">
        <w:rPr>
          <w:rFonts w:ascii="Arial" w:hAnsi="Arial" w:cs="Arial"/>
          <w:lang w:eastAsia="zh-CN"/>
        </w:rPr>
        <w:t xml:space="preserve">connection with UPF directly, which means that the UPF shall </w:t>
      </w:r>
      <w:r w:rsidR="00F817BF">
        <w:rPr>
          <w:rFonts w:ascii="Arial" w:hAnsi="Arial" w:cs="Arial"/>
          <w:lang w:eastAsia="zh-CN"/>
        </w:rPr>
        <w:t xml:space="preserve">present </w:t>
      </w:r>
      <w:r w:rsidRPr="000A1CCB">
        <w:rPr>
          <w:rFonts w:ascii="Arial" w:hAnsi="Arial" w:cs="Arial"/>
          <w:lang w:eastAsia="zh-CN"/>
        </w:rPr>
        <w:t xml:space="preserve">a </w:t>
      </w:r>
      <w:r w:rsidR="000958F7">
        <w:rPr>
          <w:rFonts w:ascii="Arial" w:hAnsi="Arial" w:cs="Arial"/>
          <w:lang w:eastAsia="zh-CN"/>
        </w:rPr>
        <w:t>public</w:t>
      </w:r>
      <w:r w:rsidR="000958F7" w:rsidRPr="000A1CCB">
        <w:rPr>
          <w:rFonts w:ascii="Arial" w:hAnsi="Arial" w:cs="Arial"/>
          <w:lang w:eastAsia="zh-CN"/>
        </w:rPr>
        <w:t xml:space="preserve"> </w:t>
      </w:r>
      <w:r w:rsidRPr="000A1CCB">
        <w:rPr>
          <w:rFonts w:ascii="Arial" w:hAnsi="Arial" w:cs="Arial"/>
          <w:lang w:eastAsia="zh-CN"/>
        </w:rPr>
        <w:t xml:space="preserve">IP address </w:t>
      </w:r>
      <w:r w:rsidR="00F817BF">
        <w:rPr>
          <w:rFonts w:ascii="Arial" w:hAnsi="Arial" w:cs="Arial"/>
          <w:lang w:eastAsia="zh-CN"/>
        </w:rPr>
        <w:t>reachable by the UE from any location</w:t>
      </w:r>
      <w:r w:rsidR="008C6FD8">
        <w:rPr>
          <w:rFonts w:ascii="Arial" w:hAnsi="Arial" w:cs="Arial"/>
          <w:lang w:eastAsia="zh-CN"/>
        </w:rPr>
        <w:t>, which is different from the existing mechanism</w:t>
      </w:r>
      <w:r w:rsidR="00F817BF">
        <w:rPr>
          <w:rFonts w:ascii="Arial" w:hAnsi="Arial" w:cs="Arial"/>
          <w:lang w:eastAsia="zh-CN"/>
        </w:rPr>
        <w:t xml:space="preserve"> where the TNGF or N3IWF are exposed to internet access</w:t>
      </w:r>
      <w:r w:rsidR="008C6FD8">
        <w:rPr>
          <w:rFonts w:ascii="Arial" w:hAnsi="Arial" w:cs="Arial"/>
          <w:lang w:eastAsia="zh-CN"/>
        </w:rPr>
        <w:t>.</w:t>
      </w:r>
      <w:r w:rsidR="00F817BF">
        <w:rPr>
          <w:rFonts w:ascii="Arial" w:hAnsi="Arial" w:cs="Arial"/>
          <w:lang w:eastAsia="zh-CN"/>
        </w:rPr>
        <w:t xml:space="preserve"> This IP address is provided to the UE via 3GPP access.</w:t>
      </w:r>
    </w:p>
    <w:p w14:paraId="5BCCA023" w14:textId="77777777" w:rsidR="008C6FD8" w:rsidRDefault="008C6FD8" w:rsidP="00AE3C6A">
      <w:pPr>
        <w:rPr>
          <w:rFonts w:ascii="Arial" w:hAnsi="Arial" w:cs="Arial"/>
          <w:lang w:eastAsia="zh-CN"/>
        </w:rPr>
      </w:pPr>
    </w:p>
    <w:p w14:paraId="1EEB55D8" w14:textId="77777777" w:rsidR="00990ACE" w:rsidRDefault="00980763" w:rsidP="00AE3C6A">
      <w:pPr>
        <w:rPr>
          <w:rFonts w:ascii="Arial" w:hAnsi="Arial" w:cs="Arial"/>
          <w:lang w:eastAsia="zh-CN"/>
        </w:rPr>
      </w:pPr>
      <w:r w:rsidRPr="000A1CCB">
        <w:rPr>
          <w:rFonts w:ascii="Arial" w:hAnsi="Arial" w:cs="Arial"/>
          <w:lang w:eastAsia="zh-CN"/>
        </w:rPr>
        <w:t xml:space="preserve">Therefore, SA2 </w:t>
      </w:r>
      <w:r w:rsidR="00990ACE">
        <w:rPr>
          <w:rFonts w:ascii="Arial" w:hAnsi="Arial" w:cs="Arial"/>
          <w:lang w:eastAsia="zh-CN"/>
        </w:rPr>
        <w:t>would like to ask SA3:</w:t>
      </w:r>
    </w:p>
    <w:p w14:paraId="1B521771" w14:textId="77777777" w:rsidR="00990ACE" w:rsidRDefault="00990ACE" w:rsidP="00AE3C6A">
      <w:pPr>
        <w:rPr>
          <w:rFonts w:ascii="Arial" w:hAnsi="Arial" w:cs="Arial"/>
          <w:lang w:eastAsia="zh-CN"/>
        </w:rPr>
      </w:pPr>
    </w:p>
    <w:p w14:paraId="5305B5E7" w14:textId="447B71A7" w:rsidR="00990ACE" w:rsidRPr="00C83AFF" w:rsidRDefault="00990ACE" w:rsidP="00AE3C6A">
      <w:pPr>
        <w:rPr>
          <w:rFonts w:ascii="Arial" w:hAnsi="Arial" w:cs="Arial"/>
          <w:b/>
          <w:bCs/>
          <w:lang w:eastAsia="zh-CN"/>
        </w:rPr>
      </w:pPr>
      <w:r w:rsidRPr="00C83AFF">
        <w:rPr>
          <w:rFonts w:ascii="Arial" w:hAnsi="Arial" w:cs="Arial"/>
          <w:b/>
          <w:bCs/>
          <w:lang w:eastAsia="zh-CN"/>
        </w:rPr>
        <w:t>Q1: W</w:t>
      </w:r>
      <w:r w:rsidR="00980763" w:rsidRPr="00C83AFF">
        <w:rPr>
          <w:rFonts w:ascii="Arial" w:hAnsi="Arial" w:cs="Arial"/>
          <w:b/>
          <w:bCs/>
          <w:lang w:eastAsia="zh-CN"/>
        </w:rPr>
        <w:t xml:space="preserve">hether </w:t>
      </w:r>
      <w:r w:rsidR="000A72DD">
        <w:rPr>
          <w:rFonts w:ascii="Arial" w:hAnsi="Arial" w:cs="Arial"/>
          <w:b/>
          <w:bCs/>
          <w:lang w:eastAsia="zh-CN"/>
        </w:rPr>
        <w:t>the</w:t>
      </w:r>
      <w:r w:rsidR="00650597">
        <w:rPr>
          <w:rFonts w:ascii="Arial" w:hAnsi="Arial" w:cs="Arial"/>
          <w:b/>
          <w:bCs/>
          <w:lang w:eastAsia="zh-CN"/>
        </w:rPr>
        <w:t xml:space="preserve"> </w:t>
      </w:r>
      <w:r w:rsidR="00980763" w:rsidRPr="00C83AFF">
        <w:rPr>
          <w:rFonts w:ascii="Arial" w:hAnsi="Arial" w:cs="Arial"/>
          <w:b/>
          <w:bCs/>
          <w:lang w:eastAsia="zh-CN"/>
        </w:rPr>
        <w:t>expos</w:t>
      </w:r>
      <w:r w:rsidR="000A72DD">
        <w:rPr>
          <w:rFonts w:ascii="Arial" w:hAnsi="Arial" w:cs="Arial"/>
          <w:b/>
          <w:bCs/>
          <w:lang w:eastAsia="zh-CN"/>
        </w:rPr>
        <w:t>ure</w:t>
      </w:r>
      <w:r w:rsidR="00980763" w:rsidRPr="00C83AFF">
        <w:rPr>
          <w:rFonts w:ascii="Arial" w:hAnsi="Arial" w:cs="Arial"/>
          <w:b/>
          <w:bCs/>
          <w:lang w:eastAsia="zh-CN"/>
        </w:rPr>
        <w:t xml:space="preserve"> </w:t>
      </w:r>
      <w:r w:rsidR="000A72DD">
        <w:rPr>
          <w:rFonts w:ascii="Arial" w:hAnsi="Arial" w:cs="Arial"/>
          <w:b/>
          <w:bCs/>
          <w:lang w:eastAsia="zh-CN"/>
        </w:rPr>
        <w:t xml:space="preserve">of </w:t>
      </w:r>
      <w:r w:rsidR="00F817BF">
        <w:rPr>
          <w:rFonts w:ascii="Arial" w:hAnsi="Arial" w:cs="Arial"/>
          <w:b/>
          <w:bCs/>
          <w:lang w:eastAsia="zh-CN"/>
        </w:rPr>
        <w:t xml:space="preserve">a </w:t>
      </w:r>
      <w:r w:rsidR="00DD0304">
        <w:rPr>
          <w:rFonts w:ascii="Arial" w:hAnsi="Arial" w:cs="Arial"/>
          <w:b/>
          <w:bCs/>
          <w:lang w:eastAsia="zh-CN"/>
        </w:rPr>
        <w:t>public</w:t>
      </w:r>
      <w:r w:rsidR="00DD0304" w:rsidRPr="00C83AFF">
        <w:rPr>
          <w:rFonts w:ascii="Arial" w:hAnsi="Arial" w:cs="Arial"/>
          <w:b/>
          <w:bCs/>
          <w:lang w:eastAsia="zh-CN"/>
        </w:rPr>
        <w:t xml:space="preserve"> </w:t>
      </w:r>
      <w:r w:rsidR="00980763" w:rsidRPr="00C83AFF">
        <w:rPr>
          <w:rFonts w:ascii="Arial" w:hAnsi="Arial" w:cs="Arial"/>
          <w:b/>
          <w:bCs/>
          <w:lang w:eastAsia="zh-CN"/>
        </w:rPr>
        <w:t xml:space="preserve">IP address of </w:t>
      </w:r>
      <w:r w:rsidR="000A72DD">
        <w:rPr>
          <w:rFonts w:ascii="Arial" w:hAnsi="Arial" w:cs="Arial"/>
          <w:b/>
          <w:bCs/>
          <w:lang w:eastAsia="zh-CN"/>
        </w:rPr>
        <w:t xml:space="preserve">the </w:t>
      </w:r>
      <w:r w:rsidR="00980763" w:rsidRPr="00C83AFF">
        <w:rPr>
          <w:rFonts w:ascii="Arial" w:hAnsi="Arial" w:cs="Arial"/>
          <w:b/>
          <w:bCs/>
          <w:lang w:eastAsia="zh-CN"/>
        </w:rPr>
        <w:t xml:space="preserve">UPF </w:t>
      </w:r>
      <w:r w:rsidR="00F817BF">
        <w:rPr>
          <w:rFonts w:ascii="Arial" w:hAnsi="Arial" w:cs="Arial"/>
          <w:b/>
          <w:bCs/>
          <w:lang w:eastAsia="zh-CN"/>
        </w:rPr>
        <w:t xml:space="preserve">to internet in order to be reachable by </w:t>
      </w:r>
      <w:r w:rsidR="00980763" w:rsidRPr="00C83AFF">
        <w:rPr>
          <w:rFonts w:ascii="Arial" w:hAnsi="Arial" w:cs="Arial"/>
          <w:b/>
          <w:bCs/>
          <w:lang w:eastAsia="zh-CN"/>
        </w:rPr>
        <w:t>the UE</w:t>
      </w:r>
      <w:r w:rsidR="00650597">
        <w:rPr>
          <w:rFonts w:ascii="Arial" w:hAnsi="Arial" w:cs="Arial"/>
          <w:b/>
          <w:bCs/>
          <w:lang w:eastAsia="zh-CN"/>
        </w:rPr>
        <w:t xml:space="preserve"> without</w:t>
      </w:r>
      <w:r w:rsidR="00C44E3D" w:rsidRPr="00C83AFF">
        <w:rPr>
          <w:rFonts w:ascii="Arial" w:hAnsi="Arial" w:cs="Arial"/>
          <w:b/>
          <w:bCs/>
          <w:lang w:eastAsia="zh-CN"/>
        </w:rPr>
        <w:t xml:space="preserve"> compromis</w:t>
      </w:r>
      <w:r w:rsidR="00650597">
        <w:rPr>
          <w:rFonts w:ascii="Arial" w:hAnsi="Arial" w:cs="Arial"/>
          <w:b/>
          <w:bCs/>
          <w:lang w:eastAsia="zh-CN"/>
        </w:rPr>
        <w:t>ing</w:t>
      </w:r>
      <w:r w:rsidR="00C44E3D" w:rsidRPr="00C83AFF">
        <w:rPr>
          <w:rFonts w:ascii="Arial" w:hAnsi="Arial" w:cs="Arial"/>
          <w:b/>
          <w:bCs/>
          <w:lang w:eastAsia="zh-CN"/>
        </w:rPr>
        <w:t xml:space="preserve"> the security of the 5G network</w:t>
      </w:r>
      <w:r w:rsidR="00650597">
        <w:rPr>
          <w:rFonts w:ascii="Arial" w:hAnsi="Arial" w:cs="Arial"/>
          <w:b/>
          <w:bCs/>
          <w:lang w:eastAsia="zh-CN"/>
        </w:rPr>
        <w:t>?</w:t>
      </w:r>
      <w:r w:rsidR="00C36389">
        <w:rPr>
          <w:rFonts w:ascii="Arial" w:hAnsi="Arial" w:cs="Arial"/>
          <w:b/>
          <w:bCs/>
          <w:lang w:eastAsia="zh-CN"/>
        </w:rPr>
        <w:t xml:space="preserve"> Currently, the UPF provides the MPQUIC/MPTCP proxy information (IP address and port number) to the UE during MA PDU Session Establishment procedure.</w:t>
      </w:r>
    </w:p>
    <w:p w14:paraId="7720084D" w14:textId="77777777" w:rsidR="00990ACE" w:rsidRPr="00C83AFF" w:rsidRDefault="00990ACE" w:rsidP="00AE3C6A">
      <w:pPr>
        <w:rPr>
          <w:rFonts w:ascii="Arial" w:hAnsi="Arial" w:cs="Arial"/>
          <w:b/>
          <w:bCs/>
          <w:lang w:eastAsia="zh-CN"/>
        </w:rPr>
      </w:pPr>
    </w:p>
    <w:p w14:paraId="188DF4E1" w14:textId="1C1F07CD" w:rsidR="00990ACE" w:rsidRPr="00C83AFF" w:rsidRDefault="00990ACE" w:rsidP="00AE3C6A">
      <w:pPr>
        <w:rPr>
          <w:rFonts w:ascii="Arial" w:hAnsi="Arial" w:cs="Arial"/>
          <w:b/>
          <w:bCs/>
          <w:lang w:eastAsia="zh-CN"/>
        </w:rPr>
      </w:pPr>
      <w:r w:rsidRPr="00C83AFF">
        <w:rPr>
          <w:rFonts w:ascii="Arial" w:hAnsi="Arial" w:cs="Arial"/>
          <w:b/>
          <w:bCs/>
          <w:lang w:eastAsia="zh-CN"/>
        </w:rPr>
        <w:t>Q2:</w:t>
      </w:r>
      <w:r w:rsidR="00C225DE" w:rsidRPr="00C83AFF">
        <w:rPr>
          <w:rFonts w:ascii="Arial" w:hAnsi="Arial" w:cs="Arial"/>
          <w:b/>
          <w:bCs/>
          <w:lang w:eastAsia="zh-CN"/>
        </w:rPr>
        <w:t xml:space="preserve"> </w:t>
      </w:r>
      <w:r w:rsidR="00650597">
        <w:rPr>
          <w:rFonts w:ascii="Arial" w:hAnsi="Arial" w:cs="Arial"/>
          <w:b/>
          <w:bCs/>
          <w:lang w:eastAsia="zh-CN"/>
        </w:rPr>
        <w:t xml:space="preserve">If the answer </w:t>
      </w:r>
      <w:r w:rsidR="000A72DD">
        <w:rPr>
          <w:rFonts w:ascii="Arial" w:hAnsi="Arial" w:cs="Arial"/>
          <w:b/>
          <w:bCs/>
          <w:lang w:eastAsia="zh-CN"/>
        </w:rPr>
        <w:t>to</w:t>
      </w:r>
      <w:r w:rsidR="00650597">
        <w:rPr>
          <w:rFonts w:ascii="Arial" w:hAnsi="Arial" w:cs="Arial"/>
          <w:b/>
          <w:bCs/>
          <w:lang w:eastAsia="zh-CN"/>
        </w:rPr>
        <w:t xml:space="preserve"> Q1 is yes, please </w:t>
      </w:r>
      <w:r w:rsidR="000958F7">
        <w:rPr>
          <w:rFonts w:ascii="Arial" w:hAnsi="Arial" w:cs="Arial"/>
          <w:b/>
          <w:bCs/>
          <w:lang w:eastAsia="zh-CN"/>
        </w:rPr>
        <w:t xml:space="preserve">provide the recommendation for the conclusion from security perspective for </w:t>
      </w:r>
      <w:r w:rsidR="00650597">
        <w:rPr>
          <w:rFonts w:ascii="Arial" w:hAnsi="Arial" w:cs="Arial"/>
          <w:b/>
          <w:bCs/>
          <w:lang w:eastAsia="zh-CN"/>
        </w:rPr>
        <w:t xml:space="preserve">each </w:t>
      </w:r>
      <w:r w:rsidR="000958F7">
        <w:rPr>
          <w:rFonts w:ascii="Arial" w:hAnsi="Arial" w:cs="Arial"/>
          <w:b/>
          <w:bCs/>
          <w:lang w:eastAsia="zh-CN"/>
        </w:rPr>
        <w:t xml:space="preserve">of the above </w:t>
      </w:r>
      <w:r w:rsidR="00650597">
        <w:rPr>
          <w:rFonts w:ascii="Arial" w:hAnsi="Arial" w:cs="Arial"/>
          <w:b/>
          <w:bCs/>
          <w:lang w:eastAsia="zh-CN"/>
        </w:rPr>
        <w:t>solution</w:t>
      </w:r>
      <w:r w:rsidR="000958F7">
        <w:rPr>
          <w:rFonts w:ascii="Arial" w:hAnsi="Arial" w:cs="Arial"/>
          <w:b/>
          <w:bCs/>
          <w:lang w:eastAsia="zh-CN"/>
        </w:rPr>
        <w:t>s</w:t>
      </w:r>
      <w:r w:rsidR="00650597">
        <w:rPr>
          <w:rFonts w:ascii="Arial" w:hAnsi="Arial" w:cs="Arial"/>
          <w:b/>
          <w:bCs/>
          <w:lang w:eastAsia="zh-CN"/>
        </w:rPr>
        <w:t xml:space="preserve"> for key issue </w:t>
      </w:r>
      <w:r w:rsidR="000958F7">
        <w:rPr>
          <w:rFonts w:ascii="Arial" w:hAnsi="Arial" w:cs="Arial"/>
          <w:b/>
          <w:bCs/>
          <w:lang w:eastAsia="zh-CN"/>
        </w:rPr>
        <w:t xml:space="preserve">#2.2 </w:t>
      </w:r>
      <w:r w:rsidR="00650597">
        <w:rPr>
          <w:rFonts w:ascii="Arial" w:hAnsi="Arial" w:cs="Arial"/>
          <w:b/>
          <w:bCs/>
          <w:lang w:eastAsia="zh-CN"/>
        </w:rPr>
        <w:t>in TR 23.700-54.</w:t>
      </w:r>
    </w:p>
    <w:p w14:paraId="7EEE0857" w14:textId="77777777" w:rsidR="00990ACE" w:rsidRDefault="00990ACE" w:rsidP="00AE3C6A">
      <w:pPr>
        <w:rPr>
          <w:rFonts w:ascii="Arial" w:hAnsi="Arial" w:cs="Arial"/>
          <w:lang w:eastAsia="zh-CN"/>
        </w:rPr>
      </w:pPr>
    </w:p>
    <w:p w14:paraId="1293CD48" w14:textId="01C96343" w:rsidR="006204BE" w:rsidRPr="000A1CCB" w:rsidRDefault="006204BE" w:rsidP="00AE3C6A">
      <w:pPr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</w:t>
      </w:r>
      <w:r w:rsidR="001F040C">
        <w:rPr>
          <w:rFonts w:ascii="Arial" w:hAnsi="Arial" w:cs="Arial"/>
          <w:lang w:eastAsia="zh-CN"/>
        </w:rPr>
        <w:t xml:space="preserve"> proposed </w:t>
      </w:r>
      <w:r>
        <w:rPr>
          <w:rFonts w:ascii="Arial" w:hAnsi="Arial" w:cs="Arial"/>
          <w:lang w:eastAsia="zh-CN"/>
        </w:rPr>
        <w:t>solutions</w:t>
      </w:r>
      <w:r w:rsidR="001F04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the corresponding evaluation are captured in the TR 23.700-54</w:t>
      </w:r>
      <w:r w:rsidR="00F817BF">
        <w:rPr>
          <w:rFonts w:ascii="Arial" w:hAnsi="Arial" w:cs="Arial"/>
          <w:lang w:eastAsia="zh-CN"/>
        </w:rPr>
        <w:t xml:space="preserve"> available on 3GPP server</w:t>
      </w:r>
      <w:r>
        <w:rPr>
          <w:rFonts w:ascii="Arial" w:hAnsi="Arial" w:cs="Arial"/>
          <w:lang w:eastAsia="zh-CN"/>
        </w:rPr>
        <w:t>.</w:t>
      </w:r>
    </w:p>
    <w:p w14:paraId="5BED61C7" w14:textId="77777777" w:rsidR="00463675" w:rsidRPr="00B06516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A6F8F3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04BE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73C2DF7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F817BF">
        <w:rPr>
          <w:rFonts w:ascii="Arial" w:hAnsi="Arial" w:cs="Arial"/>
          <w:color w:val="000000"/>
        </w:rPr>
        <w:t xml:space="preserve">kindly </w:t>
      </w:r>
      <w:r w:rsidRPr="00943040">
        <w:rPr>
          <w:rFonts w:ascii="Arial" w:hAnsi="Arial" w:cs="Arial"/>
          <w:color w:val="000000"/>
        </w:rPr>
        <w:t>asks</w:t>
      </w:r>
      <w:r w:rsidR="006204BE" w:rsidRPr="00943040">
        <w:rPr>
          <w:rFonts w:ascii="Arial" w:hAnsi="Arial" w:cs="Arial"/>
          <w:color w:val="000000"/>
        </w:rPr>
        <w:t xml:space="preserve"> SA3</w:t>
      </w:r>
      <w:r w:rsidR="006E17FC" w:rsidRPr="00943040">
        <w:rPr>
          <w:rFonts w:ascii="Arial" w:hAnsi="Arial" w:cs="Arial"/>
          <w:color w:val="000000"/>
        </w:rPr>
        <w:t xml:space="preserve"> </w:t>
      </w:r>
      <w:r w:rsidR="00F817BF" w:rsidRPr="00943040">
        <w:rPr>
          <w:rFonts w:ascii="Arial" w:hAnsi="Arial" w:cs="Arial"/>
          <w:color w:val="000000"/>
        </w:rPr>
        <w:t xml:space="preserve">to provide </w:t>
      </w:r>
      <w:r w:rsidR="00297DE6" w:rsidRPr="00943040">
        <w:rPr>
          <w:rFonts w:ascii="Arial" w:hAnsi="Arial" w:cs="Arial"/>
          <w:color w:val="000000"/>
        </w:rPr>
        <w:t>answer the questions</w:t>
      </w:r>
      <w:r w:rsidR="00431A20" w:rsidRPr="00943040">
        <w:rPr>
          <w:rFonts w:ascii="Arial" w:hAnsi="Arial" w:cs="Arial"/>
          <w:color w:val="000000"/>
        </w:rPr>
        <w:t xml:space="preserve"> and provide the feedback</w:t>
      </w:r>
      <w:r w:rsidR="00FE7B40" w:rsidRPr="00943040">
        <w:rPr>
          <w:rFonts w:ascii="Arial" w:hAnsi="Arial" w:cs="Arial"/>
          <w:color w:val="000000"/>
        </w:rPr>
        <w:t xml:space="preserve"> </w:t>
      </w:r>
      <w:r w:rsidR="00F817BF" w:rsidRPr="00943040">
        <w:rPr>
          <w:rFonts w:ascii="Arial" w:hAnsi="Arial" w:cs="Arial"/>
          <w:color w:val="000000"/>
        </w:rPr>
        <w:t>to the solution, if any</w:t>
      </w:r>
      <w:r w:rsidR="00431A20" w:rsidRPr="00943040">
        <w:rPr>
          <w:rFonts w:ascii="Arial" w:hAnsi="Arial" w:cs="Arial"/>
          <w:color w:val="000000"/>
        </w:rPr>
        <w:t>.</w:t>
      </w:r>
    </w:p>
    <w:p w14:paraId="5B220BDD" w14:textId="1C9F734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2103D461" w14:textId="4B993CD5" w:rsidR="003F265D" w:rsidRDefault="003F265D" w:rsidP="003F265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October, 2024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India, IN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5D25F" w14:textId="77777777" w:rsidR="000A7CF2" w:rsidRDefault="000A7CF2">
      <w:r>
        <w:separator/>
      </w:r>
    </w:p>
  </w:endnote>
  <w:endnote w:type="continuationSeparator" w:id="0">
    <w:p w14:paraId="62BBF74E" w14:textId="77777777" w:rsidR="000A7CF2" w:rsidRDefault="000A7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7AB52" w14:textId="77777777" w:rsidR="000A7CF2" w:rsidRDefault="000A7CF2">
      <w:r>
        <w:separator/>
      </w:r>
    </w:p>
  </w:footnote>
  <w:footnote w:type="continuationSeparator" w:id="0">
    <w:p w14:paraId="1B73EB21" w14:textId="77777777" w:rsidR="000A7CF2" w:rsidRDefault="000A7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F44B4"/>
    <w:multiLevelType w:val="hybridMultilevel"/>
    <w:tmpl w:val="FB50CD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0007"/>
    <w:rsid w:val="000958F7"/>
    <w:rsid w:val="000A1CCB"/>
    <w:rsid w:val="000A1FC4"/>
    <w:rsid w:val="000A72DD"/>
    <w:rsid w:val="000A7CF2"/>
    <w:rsid w:val="000C3E76"/>
    <w:rsid w:val="000E7FEC"/>
    <w:rsid w:val="000F08AB"/>
    <w:rsid w:val="000F4E43"/>
    <w:rsid w:val="00101DC4"/>
    <w:rsid w:val="001052B1"/>
    <w:rsid w:val="00117D8F"/>
    <w:rsid w:val="00130D6F"/>
    <w:rsid w:val="001404A4"/>
    <w:rsid w:val="00144B78"/>
    <w:rsid w:val="00152E54"/>
    <w:rsid w:val="00175A43"/>
    <w:rsid w:val="00175C86"/>
    <w:rsid w:val="00176144"/>
    <w:rsid w:val="0019277B"/>
    <w:rsid w:val="001A31C6"/>
    <w:rsid w:val="001B7D46"/>
    <w:rsid w:val="001C1B1A"/>
    <w:rsid w:val="001C25DA"/>
    <w:rsid w:val="001D71CA"/>
    <w:rsid w:val="001F040C"/>
    <w:rsid w:val="0022019A"/>
    <w:rsid w:val="0022103D"/>
    <w:rsid w:val="00223ED5"/>
    <w:rsid w:val="00243599"/>
    <w:rsid w:val="00246B9C"/>
    <w:rsid w:val="00264A7F"/>
    <w:rsid w:val="00297DE6"/>
    <w:rsid w:val="002B094A"/>
    <w:rsid w:val="002B149A"/>
    <w:rsid w:val="002B7162"/>
    <w:rsid w:val="002D0006"/>
    <w:rsid w:val="002D3C33"/>
    <w:rsid w:val="002F0D1C"/>
    <w:rsid w:val="002F3A51"/>
    <w:rsid w:val="003007F7"/>
    <w:rsid w:val="00305AD7"/>
    <w:rsid w:val="00314428"/>
    <w:rsid w:val="00320ACF"/>
    <w:rsid w:val="00324937"/>
    <w:rsid w:val="00344778"/>
    <w:rsid w:val="003513C3"/>
    <w:rsid w:val="00352407"/>
    <w:rsid w:val="003801B5"/>
    <w:rsid w:val="003856A3"/>
    <w:rsid w:val="00387EBE"/>
    <w:rsid w:val="003947F0"/>
    <w:rsid w:val="003A0F66"/>
    <w:rsid w:val="003A5293"/>
    <w:rsid w:val="003C6B1B"/>
    <w:rsid w:val="003C6ED3"/>
    <w:rsid w:val="003C7CBC"/>
    <w:rsid w:val="003D4891"/>
    <w:rsid w:val="003D516B"/>
    <w:rsid w:val="003F265D"/>
    <w:rsid w:val="003F4F22"/>
    <w:rsid w:val="00416573"/>
    <w:rsid w:val="004261FA"/>
    <w:rsid w:val="00431A20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535DE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204BE"/>
    <w:rsid w:val="00625159"/>
    <w:rsid w:val="006406F4"/>
    <w:rsid w:val="00650597"/>
    <w:rsid w:val="006612FD"/>
    <w:rsid w:val="00673F1E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E6BD9"/>
    <w:rsid w:val="006F1B00"/>
    <w:rsid w:val="00704975"/>
    <w:rsid w:val="007173A8"/>
    <w:rsid w:val="00726FC3"/>
    <w:rsid w:val="00730643"/>
    <w:rsid w:val="00740E95"/>
    <w:rsid w:val="00741C17"/>
    <w:rsid w:val="0074309D"/>
    <w:rsid w:val="00747887"/>
    <w:rsid w:val="00750CAD"/>
    <w:rsid w:val="00750FCB"/>
    <w:rsid w:val="00752AD3"/>
    <w:rsid w:val="00762CF7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A71F4"/>
    <w:rsid w:val="008B21FD"/>
    <w:rsid w:val="008B2BBD"/>
    <w:rsid w:val="008C2107"/>
    <w:rsid w:val="008C6FD8"/>
    <w:rsid w:val="008D6007"/>
    <w:rsid w:val="008D69FB"/>
    <w:rsid w:val="008F1776"/>
    <w:rsid w:val="008F3A23"/>
    <w:rsid w:val="00900AAB"/>
    <w:rsid w:val="00906004"/>
    <w:rsid w:val="00923E7C"/>
    <w:rsid w:val="00943040"/>
    <w:rsid w:val="00956366"/>
    <w:rsid w:val="00961D52"/>
    <w:rsid w:val="00961FC4"/>
    <w:rsid w:val="00980763"/>
    <w:rsid w:val="00990ACE"/>
    <w:rsid w:val="00996DAA"/>
    <w:rsid w:val="009A4B2D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30394"/>
    <w:rsid w:val="00A40CCC"/>
    <w:rsid w:val="00A441B5"/>
    <w:rsid w:val="00A55641"/>
    <w:rsid w:val="00A80196"/>
    <w:rsid w:val="00A97246"/>
    <w:rsid w:val="00AA3F43"/>
    <w:rsid w:val="00AB5EE4"/>
    <w:rsid w:val="00AB6EC3"/>
    <w:rsid w:val="00AC6962"/>
    <w:rsid w:val="00AC7EA3"/>
    <w:rsid w:val="00AE1BD2"/>
    <w:rsid w:val="00AE3C6A"/>
    <w:rsid w:val="00AF57EF"/>
    <w:rsid w:val="00AF5D18"/>
    <w:rsid w:val="00B06516"/>
    <w:rsid w:val="00B10016"/>
    <w:rsid w:val="00B1794E"/>
    <w:rsid w:val="00B31FE9"/>
    <w:rsid w:val="00B76927"/>
    <w:rsid w:val="00B7705B"/>
    <w:rsid w:val="00B81AA1"/>
    <w:rsid w:val="00B87B57"/>
    <w:rsid w:val="00BB77FB"/>
    <w:rsid w:val="00BD727C"/>
    <w:rsid w:val="00C050F1"/>
    <w:rsid w:val="00C225DE"/>
    <w:rsid w:val="00C2271E"/>
    <w:rsid w:val="00C25B1D"/>
    <w:rsid w:val="00C33343"/>
    <w:rsid w:val="00C36389"/>
    <w:rsid w:val="00C4081E"/>
    <w:rsid w:val="00C43E3B"/>
    <w:rsid w:val="00C44E3D"/>
    <w:rsid w:val="00C47105"/>
    <w:rsid w:val="00C55D6B"/>
    <w:rsid w:val="00C66EB9"/>
    <w:rsid w:val="00C76550"/>
    <w:rsid w:val="00C817B0"/>
    <w:rsid w:val="00C831C8"/>
    <w:rsid w:val="00C83AFF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0304"/>
    <w:rsid w:val="00DD788E"/>
    <w:rsid w:val="00DE24B5"/>
    <w:rsid w:val="00DE2D4F"/>
    <w:rsid w:val="00DF184D"/>
    <w:rsid w:val="00E03CB8"/>
    <w:rsid w:val="00E13FB3"/>
    <w:rsid w:val="00E4038D"/>
    <w:rsid w:val="00E74294"/>
    <w:rsid w:val="00E77AE5"/>
    <w:rsid w:val="00E87510"/>
    <w:rsid w:val="00EC13E9"/>
    <w:rsid w:val="00EE3074"/>
    <w:rsid w:val="00F05233"/>
    <w:rsid w:val="00F248C0"/>
    <w:rsid w:val="00F25264"/>
    <w:rsid w:val="00F330DA"/>
    <w:rsid w:val="00F37397"/>
    <w:rsid w:val="00F47F39"/>
    <w:rsid w:val="00F508E2"/>
    <w:rsid w:val="00F62570"/>
    <w:rsid w:val="00F71E0F"/>
    <w:rsid w:val="00F71E4B"/>
    <w:rsid w:val="00F8037B"/>
    <w:rsid w:val="00F817BF"/>
    <w:rsid w:val="00F951D4"/>
    <w:rsid w:val="00FB0D38"/>
    <w:rsid w:val="00FC2A0F"/>
    <w:rsid w:val="00FD278F"/>
    <w:rsid w:val="00FD4D8C"/>
    <w:rsid w:val="00FE3207"/>
    <w:rsid w:val="00FE7B4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095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E85D-781C-4164-8D6F-15C55D85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38</cp:revision>
  <cp:lastPrinted>2002-04-23T08:10:00Z</cp:lastPrinted>
  <dcterms:created xsi:type="dcterms:W3CDTF">2024-04-02T15:47:00Z</dcterms:created>
  <dcterms:modified xsi:type="dcterms:W3CDTF">2024-05-17T01:47:00Z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(3)M420oe78T+GNaNKao/s1jIYFMPyINYP7/psAi6Q/y/HSHQdeVvWr/KWN7igxRAhjA3ana3Jf
xoWmEkjOf329XAywbbTT7WpE3l63XLvmOEoEP2YamWGba5S6qCyeo6ouB8ftAyqrqgkAi+k6
xMIMfk7+Z8sZCXH+SmaJ7Lwk9dl91yrbO5HRA0StYYl9biXm/R3xheKFjEAcylaHpnXF5a7V
5XMZJ4g9fdbkX+/PG8</vt:lpwstr>
  </property>
  <property fmtid="{D5CDD505-2E9C-101B-9397-08002B2CF9AE}" pid="3" name="_2015_ms_pID_7253431">
    <vt:lpwstr>O6vVvNqSx9zbsN3ETuzyi6Zvr5UmgDJlRjFPQjtfqd0bMBNo8djTXq
Piw8yoHtAyVIO9RlFqYc+jdYcplIyUX/rOjh2PEO0pI9Knp8LzlbVp385fO1haDvTT6fbpCu
i+4EQLwPeE+Go7CqYIdM4csImmfQEpb7DhdzyR/izO4An0cmmOm3+HOVn7lFHwOiNqqaoaOz
SJIp6N0t7Vv5TT4e2ouvvnVwUv0xpqOq6FoP</vt:lpwstr>
  </property>
  <property fmtid="{D5CDD505-2E9C-101B-9397-08002B2CF9AE}" pid="4" name="_2015_ms_pID_7253432">
    <vt:lpwstr>NH1H1fXzGgPjiJ98sEgl3s8=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1712222291</vt:lpwstr>
  </property>
</Properties>
</file>